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1DC3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附件2：教师期末成绩录入流程（</w:t>
      </w:r>
      <w:r>
        <w:rPr>
          <w:rFonts w:hint="eastAsia"/>
          <w:color w:val="FF0000"/>
          <w:lang w:val="en-US" w:eastAsia="zh-CN"/>
        </w:rPr>
        <w:t>期末等总评成绩</w:t>
      </w:r>
      <w:r>
        <w:rPr>
          <w:rFonts w:hint="eastAsia"/>
          <w:lang w:val="en-US" w:eastAsia="zh-CN"/>
        </w:rPr>
        <w:t>）</w:t>
      </w:r>
    </w:p>
    <w:p w14:paraId="2E72C37D">
      <w:pPr>
        <w:rPr>
          <w:rFonts w:hint="eastAsia"/>
          <w:b/>
          <w:bCs/>
          <w:lang w:val="en-US" w:eastAsia="zh-CN"/>
        </w:rPr>
      </w:pP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登录芜湖学院教务处网页，右下角点击“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b/>
          <w:bCs/>
          <w:lang w:val="en-US" w:eastAsia="zh-CN"/>
        </w:rPr>
        <w:t>”或直接输入网址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https://ehall.uwh.edu.cn/default/index.html#/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>输入用户名和密码。用户名为教师</w:t>
      </w:r>
      <w:r>
        <w:rPr>
          <w:rFonts w:hint="eastAsia"/>
          <w:b/>
          <w:bCs/>
          <w:color w:val="FF0000"/>
          <w:lang w:val="en-US" w:eastAsia="zh-CN"/>
        </w:rPr>
        <w:t>工号</w:t>
      </w:r>
      <w:r>
        <w:rPr>
          <w:rFonts w:hint="eastAsia"/>
          <w:b/>
          <w:bCs/>
          <w:lang w:val="en-US" w:eastAsia="zh-CN"/>
        </w:rPr>
        <w:t>（见附件工资号），密码为教师本人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</w:t>
      </w:r>
      <w:r>
        <w:rPr>
          <w:rFonts w:hint="eastAsia"/>
          <w:b/>
          <w:bCs/>
          <w:lang w:val="en-US" w:eastAsia="zh-CN"/>
        </w:rPr>
        <w:t>（忘记密码请点击“忘记密码”自行找回）；如行政岗教师多重身份，注意在页面右上角切换“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b/>
          <w:bCs/>
          <w:lang w:val="en-US" w:eastAsia="zh-CN"/>
        </w:rPr>
        <w:t>”方可录入。</w:t>
      </w:r>
      <w:r>
        <w:drawing>
          <wp:inline distT="0" distB="0" distL="114300" distR="114300">
            <wp:extent cx="5608955" cy="2746375"/>
            <wp:effectExtent l="0" t="0" r="10795" b="158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159C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b/>
          <w:bCs/>
          <w:lang w:val="en-US" w:eastAsia="zh-CN"/>
        </w:rPr>
        <w:t>”（箭头处），进入后可查看本学期成绩录入截止时间和可录入成绩教学班，再点击右边“立即进入。”</w:t>
      </w: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0861B">
      <w:r>
        <w:rPr>
          <w:rFonts w:hint="eastAsia"/>
          <w:b/>
          <w:bCs/>
          <w:lang w:val="en-US" w:eastAsia="zh-CN"/>
        </w:rPr>
        <w:t>第三步：</w:t>
      </w:r>
      <w:r>
        <w:rPr>
          <w:rFonts w:hint="eastAsia"/>
          <w:b/>
          <w:bCs/>
          <w:color w:val="auto"/>
          <w:lang w:val="en-US" w:eastAsia="zh-CN"/>
        </w:rPr>
        <w:t>点击“</w:t>
      </w:r>
      <w:r>
        <w:rPr>
          <w:rFonts w:hint="eastAsia"/>
          <w:b/>
          <w:bCs/>
          <w:color w:val="FF0000"/>
          <w:lang w:val="en-US" w:eastAsia="zh-CN"/>
        </w:rPr>
        <w:t>总评成绩录入</w:t>
      </w:r>
      <w:r>
        <w:rPr>
          <w:rFonts w:hint="eastAsia"/>
          <w:b/>
          <w:bCs/>
          <w:color w:val="auto"/>
          <w:lang w:val="en-US" w:eastAsia="zh-CN"/>
        </w:rPr>
        <w:t>”（下图方框处）</w:t>
      </w:r>
    </w:p>
    <w:p w14:paraId="44A6AA58"/>
    <w:p w14:paraId="18A68848">
      <w:pPr>
        <w:rPr>
          <w:rFonts w:hint="eastAsia"/>
          <w:b/>
          <w:bCs/>
          <w:color w:val="FF0000"/>
          <w:lang w:val="en-US" w:eastAsia="zh-CN"/>
        </w:rPr>
      </w:pPr>
      <w:r>
        <w:drawing>
          <wp:inline distT="0" distB="0" distL="114300" distR="114300">
            <wp:extent cx="5266690" cy="2136140"/>
            <wp:effectExtent l="0" t="0" r="10160" b="165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A1249">
      <w:pPr>
        <w:rPr>
          <w:rFonts w:hint="default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录入期中、期末、实验等成绩（下图蓝框处）如有特殊原因，点击选择“作弊”或“旷考”，总评自动显示0分（下图箭头处）另，缓考学生端申请通过后，系统显示“缓考”字样，学生端显示数值格式0分。</w:t>
      </w:r>
    </w:p>
    <w:p w14:paraId="19179426">
      <w:r>
        <w:drawing>
          <wp:inline distT="0" distB="0" distL="114300" distR="114300">
            <wp:extent cx="5905500" cy="21316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E2B3B">
      <w:pPr>
        <w:rPr>
          <w:rFonts w:hint="eastAsia"/>
          <w:b/>
          <w:bCs/>
          <w:color w:val="FF0000"/>
          <w:lang w:val="en-US" w:eastAsia="zh-CN"/>
        </w:rPr>
      </w:pPr>
    </w:p>
    <w:p w14:paraId="51FB6610">
      <w:pPr>
        <w:rPr>
          <w:rFonts w:hint="eastAsia"/>
          <w:b/>
          <w:bCs/>
          <w:color w:val="FF0000"/>
          <w:lang w:val="en-US" w:eastAsia="zh-CN"/>
        </w:rPr>
      </w:pPr>
    </w:p>
    <w:p w14:paraId="0B46FA52">
      <w:pPr>
        <w:rPr>
          <w:rFonts w:hint="eastAsia"/>
          <w:b/>
          <w:bCs/>
          <w:color w:val="FF0000"/>
          <w:lang w:val="en-US" w:eastAsia="zh-CN"/>
        </w:rPr>
      </w:pPr>
    </w:p>
    <w:p w14:paraId="3C958EA7">
      <w:pPr>
        <w:rPr>
          <w:rFonts w:hint="eastAsia"/>
          <w:b/>
          <w:bCs/>
          <w:color w:val="FF0000"/>
          <w:lang w:val="en-US" w:eastAsia="zh-CN"/>
        </w:rPr>
      </w:pPr>
    </w:p>
    <w:p w14:paraId="6608F11B">
      <w:pPr>
        <w:rPr>
          <w:rFonts w:hint="eastAsia"/>
          <w:b/>
          <w:bCs/>
          <w:color w:val="FF0000"/>
          <w:lang w:val="en-US" w:eastAsia="zh-CN"/>
        </w:rPr>
      </w:pPr>
    </w:p>
    <w:p w14:paraId="4E1BD5F8">
      <w:pPr>
        <w:rPr>
          <w:rFonts w:hint="default"/>
          <w:lang w:val="en-US" w:eastAsia="zh-CN"/>
        </w:rPr>
      </w:pPr>
    </w:p>
    <w:p w14:paraId="064A160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</w:pPr>
    </w:p>
    <w:p w14:paraId="4853F682">
      <w:pPr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第七步：</w:t>
      </w:r>
      <w:r>
        <w:rPr>
          <w:rFonts w:hint="eastAsia"/>
          <w:b/>
          <w:bCs/>
          <w:color w:val="FF0000"/>
          <w:lang w:val="en-US" w:eastAsia="zh-CN"/>
        </w:rPr>
        <w:t>成绩登记表导出</w:t>
      </w:r>
    </w:p>
    <w:p w14:paraId="3F3072F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所有成绩录入完成，点击“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提交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”，返回成绩录入界面，点击“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打印成绩表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”和“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成绩分析表”</w:t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（下图箭头处），录入状态显示“</w:t>
      </w:r>
      <w:r>
        <w:rPr>
          <w:rFonts w:hint="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待院系审核</w:t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”。</w:t>
      </w:r>
    </w:p>
    <w:p w14:paraId="5E2EECA1">
      <w:pPr>
        <w:rPr>
          <w:rFonts w:hint="eastAsia"/>
          <w:b/>
          <w:bCs/>
          <w:color w:val="FF0000"/>
          <w:lang w:val="en-US" w:eastAsia="zh-CN"/>
        </w:rPr>
      </w:pPr>
    </w:p>
    <w:p w14:paraId="0FD46A3E">
      <w:r>
        <w:drawing>
          <wp:inline distT="0" distB="0" distL="114300" distR="114300">
            <wp:extent cx="5816600" cy="2219960"/>
            <wp:effectExtent l="0" t="0" r="12700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4F29B">
      <w:r>
        <w:drawing>
          <wp:inline distT="0" distB="0" distL="114300" distR="114300">
            <wp:extent cx="5260975" cy="2329815"/>
            <wp:effectExtent l="0" t="0" r="15875" b="1333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59B62">
      <w:pPr>
        <w:rPr>
          <w:rFonts w:hint="default"/>
          <w:lang w:val="en-US" w:eastAsia="zh-CN"/>
        </w:rPr>
      </w:pPr>
    </w:p>
    <w:p w14:paraId="748D662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7960" cy="2977515"/>
            <wp:effectExtent l="0" t="0" r="8890" b="1333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FDE1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5681608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3700EBE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登分人处签字，打印提交开课学院留存（电子版发教学秘书留存）。</w:t>
      </w:r>
    </w:p>
    <w:p w14:paraId="2EEB341C">
      <w:pPr>
        <w:rPr>
          <w:rFonts w:hint="eastAsia"/>
          <w:b/>
          <w:bCs/>
          <w:color w:val="FF0000"/>
          <w:lang w:val="en-US" w:eastAsia="zh-CN"/>
        </w:rPr>
      </w:pPr>
    </w:p>
    <w:p w14:paraId="1CEB271B">
      <w:pPr>
        <w:rPr>
          <w:rFonts w:hint="eastAsia"/>
          <w:b/>
          <w:bCs/>
          <w:color w:val="FF0000"/>
          <w:lang w:val="en-US" w:eastAsia="zh-CN"/>
        </w:rPr>
      </w:pPr>
    </w:p>
    <w:p w14:paraId="575B7760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注意</w:t>
      </w:r>
      <w:r>
        <w:rPr>
          <w:rFonts w:hint="eastAsia"/>
          <w:sz w:val="24"/>
          <w:szCs w:val="24"/>
          <w:lang w:val="en-US" w:eastAsia="zh-CN"/>
        </w:rPr>
        <w:t>：如录完比例需要修改，则点击“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修改比例</w:t>
      </w:r>
      <w:r>
        <w:rPr>
          <w:rFonts w:hint="eastAsia"/>
          <w:sz w:val="24"/>
          <w:szCs w:val="24"/>
          <w:lang w:val="en-US" w:eastAsia="zh-CN"/>
        </w:rPr>
        <w:t>”，成绩也可以按模板导入，点击“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导入成绩</w:t>
      </w:r>
      <w:r>
        <w:rPr>
          <w:rFonts w:hint="eastAsia"/>
          <w:sz w:val="24"/>
          <w:szCs w:val="24"/>
          <w:lang w:val="en-US" w:eastAsia="zh-CN"/>
        </w:rPr>
        <w:t>”即可（百分制 整数）</w:t>
      </w:r>
    </w:p>
    <w:p w14:paraId="2721B47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5264785" cy="1700530"/>
            <wp:effectExtent l="0" t="0" r="12065" b="1397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ED19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3094921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第八步：</w:t>
      </w:r>
      <w:r>
        <w:rPr>
          <w:rFonts w:hint="eastAsia"/>
          <w:b/>
          <w:bCs/>
          <w:color w:val="FF0000"/>
          <w:sz w:val="22"/>
          <w:szCs w:val="22"/>
          <w:lang w:val="en-US" w:eastAsia="zh-CN"/>
        </w:rPr>
        <w:t>填写试卷分析</w:t>
      </w:r>
    </w:p>
    <w:p w14:paraId="082B34A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返回成绩录入界面，点击“成绩分析表”（箭头处），填写试卷分析（紫色箭头处），点击“</w:t>
      </w: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lang w:val="en-US" w:eastAsia="zh-CN"/>
        </w:rPr>
        <w:t>”“</w:t>
      </w:r>
      <w:r>
        <w:rPr>
          <w:rFonts w:hint="eastAsia"/>
          <w:b/>
          <w:bCs/>
          <w:color w:val="FF0000"/>
          <w:lang w:val="en-US" w:eastAsia="zh-CN"/>
        </w:rPr>
        <w:t>打印</w:t>
      </w:r>
      <w:r>
        <w:rPr>
          <w:rFonts w:hint="eastAsia"/>
          <w:lang w:val="en-US" w:eastAsia="zh-CN"/>
        </w:rPr>
        <w:t>”。</w:t>
      </w:r>
    </w:p>
    <w:p w14:paraId="1E49705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9230" cy="2503170"/>
            <wp:effectExtent l="0" t="0" r="7620" b="1143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B66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488251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88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10B7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50A72C2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第九步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color w:val="FF0000"/>
          <w:lang w:val="en-US" w:eastAsia="zh-CN"/>
        </w:rPr>
        <w:t>成绩登记表、试卷分析学院（部门）存档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成绩登记表及试卷分析，电子版发开课（部）学院教学秘书或负责人留存，纸质版签字，交至开课学院存档。</w:t>
      </w:r>
    </w:p>
    <w:p w14:paraId="14115AC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7D03854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142F940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025D47F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【成绩相关注意事项】</w:t>
      </w:r>
    </w:p>
    <w:p w14:paraId="27CBC7C2">
      <w:pPr>
        <w:numPr>
          <w:ilvl w:val="0"/>
          <w:numId w:val="1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教师成绩修改</w:t>
      </w:r>
      <w:r>
        <w:rPr>
          <w:rFonts w:hint="eastAsia"/>
          <w:sz w:val="24"/>
          <w:szCs w:val="24"/>
          <w:lang w:val="en-US" w:eastAsia="zh-CN"/>
        </w:rPr>
        <w:t>。</w:t>
      </w:r>
      <w:r>
        <w:rPr>
          <w:rFonts w:hint="eastAsia"/>
          <w:lang w:val="en-US" w:eastAsia="zh-CN"/>
        </w:rPr>
        <w:t>如期中、期末、实验等成绩在</w:t>
      </w:r>
      <w:r>
        <w:rPr>
          <w:rFonts w:hint="eastAsia"/>
          <w:b/>
          <w:bCs/>
          <w:lang w:val="en-US" w:eastAsia="zh-CN"/>
        </w:rPr>
        <w:t>录入规定时间内</w:t>
      </w:r>
      <w:r>
        <w:rPr>
          <w:rFonts w:hint="eastAsia"/>
          <w:lang w:val="en-US" w:eastAsia="zh-CN"/>
        </w:rPr>
        <w:t xml:space="preserve">提交后需修改，请联系教学秘书老师退回即可。 </w:t>
      </w:r>
    </w:p>
    <w:p w14:paraId="30D01610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67A332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如在</w:t>
      </w:r>
      <w:r>
        <w:rPr>
          <w:rFonts w:hint="eastAsia"/>
          <w:b/>
          <w:bCs/>
          <w:lang w:val="en-US" w:eastAsia="zh-CN"/>
        </w:rPr>
        <w:t>规定时间外</w:t>
      </w:r>
      <w:r>
        <w:rPr>
          <w:rFonts w:hint="eastAsia"/>
          <w:lang w:val="en-US" w:eastAsia="zh-CN"/>
        </w:rPr>
        <w:t>修改成绩，须在完成总评成绩录入提交且学院审核后，预计在7月8日至9月1日之间（即学生查看成绩后至开学初），先在</w:t>
      </w:r>
      <w:r>
        <w:rPr>
          <w:rFonts w:hint="eastAsia"/>
          <w:b/>
          <w:bCs/>
          <w:lang w:val="en-US" w:eastAsia="zh-CN"/>
        </w:rPr>
        <w:t>系统内</w:t>
      </w:r>
      <w:r>
        <w:rPr>
          <w:rFonts w:hint="eastAsia"/>
          <w:lang w:val="en-US" w:eastAsia="zh-CN"/>
        </w:rPr>
        <w:t>申请“</w:t>
      </w:r>
      <w:r>
        <w:rPr>
          <w:rFonts w:hint="eastAsia"/>
          <w:b/>
          <w:bCs/>
          <w:color w:val="FF0000"/>
          <w:lang w:val="en-US" w:eastAsia="zh-CN"/>
        </w:rPr>
        <w:t>成绩变更”</w:t>
      </w:r>
      <w:r>
        <w:rPr>
          <w:rFonts w:hint="eastAsia"/>
          <w:b w:val="0"/>
          <w:bCs w:val="0"/>
          <w:color w:val="auto"/>
          <w:lang w:val="en-US" w:eastAsia="zh-CN"/>
        </w:rPr>
        <w:t>（见下图，成绩变更端口一般等成绩提交、学院审核后才出现），</w:t>
      </w:r>
      <w:r>
        <w:rPr>
          <w:rFonts w:hint="eastAsia"/>
          <w:b/>
          <w:bCs/>
          <w:color w:val="FF0000"/>
          <w:lang w:val="en-US" w:eastAsia="zh-CN"/>
        </w:rPr>
        <w:t>、再</w:t>
      </w:r>
      <w:r>
        <w:rPr>
          <w:rFonts w:hint="eastAsia"/>
          <w:b/>
          <w:bCs/>
          <w:color w:val="auto"/>
          <w:lang w:val="en-US" w:eastAsia="zh-CN"/>
        </w:rPr>
        <w:t>纸质版报</w:t>
      </w:r>
      <w:r>
        <w:rPr>
          <w:rFonts w:hint="eastAsia"/>
          <w:b/>
          <w:bCs/>
          <w:color w:val="FF0000"/>
          <w:lang w:val="en-US" w:eastAsia="zh-CN"/>
        </w:rPr>
        <w:t>《教师成绩修改申请表》</w:t>
      </w:r>
      <w:r>
        <w:rPr>
          <w:rFonts w:hint="eastAsia"/>
          <w:b w:val="0"/>
          <w:bCs w:val="0"/>
          <w:color w:val="auto"/>
          <w:lang w:val="en-US" w:eastAsia="zh-CN"/>
        </w:rPr>
        <w:t>（见本页）</w:t>
      </w:r>
      <w:r>
        <w:rPr>
          <w:rFonts w:hint="eastAsia"/>
          <w:b/>
          <w:bCs/>
          <w:color w:val="FF0000"/>
          <w:lang w:val="en-US" w:eastAsia="zh-CN"/>
        </w:rPr>
        <w:t>手写签字（如更改期末成绩则附试卷），开课学院负责人审核签字。</w:t>
      </w:r>
      <w:r>
        <w:rPr>
          <w:rFonts w:hint="eastAsia"/>
          <w:b w:val="0"/>
          <w:bCs w:val="0"/>
          <w:color w:val="auto"/>
          <w:lang w:val="en-US" w:eastAsia="zh-CN"/>
        </w:rPr>
        <w:t>请将《成绩修改申请表》、以及支撑材料，一并交至开</w:t>
      </w:r>
      <w:r>
        <w:rPr>
          <w:rFonts w:hint="eastAsia"/>
          <w:lang w:val="en-US" w:eastAsia="zh-CN"/>
        </w:rPr>
        <w:t>课学院教学秘书，开课学院教学秘书下学期开学初系统统一导出</w:t>
      </w:r>
      <w:r>
        <w:rPr>
          <w:rFonts w:hint="eastAsia"/>
          <w:b/>
          <w:bCs/>
          <w:lang w:val="en-US" w:eastAsia="zh-CN"/>
        </w:rPr>
        <w:t>成绩变更汇总表，</w:t>
      </w:r>
      <w:r>
        <w:rPr>
          <w:rFonts w:hint="eastAsia"/>
          <w:b w:val="0"/>
          <w:bCs w:val="0"/>
          <w:color w:val="auto"/>
          <w:lang w:val="en-US" w:eastAsia="zh-CN"/>
        </w:rPr>
        <w:t>报开课学院负责人审核签字后，</w:t>
      </w:r>
      <w:r>
        <w:rPr>
          <w:rFonts w:hint="eastAsia"/>
          <w:lang w:val="en-US" w:eastAsia="zh-CN"/>
        </w:rPr>
        <w:t>开课学院秘书系统内</w:t>
      </w:r>
      <w:r>
        <w:rPr>
          <w:rFonts w:hint="eastAsia"/>
          <w:b/>
          <w:bCs/>
          <w:lang w:val="en-US" w:eastAsia="zh-CN"/>
        </w:rPr>
        <w:t>“审核通过</w:t>
      </w:r>
      <w:r>
        <w:rPr>
          <w:rFonts w:hint="eastAsia"/>
          <w:lang w:val="en-US" w:eastAsia="zh-CN"/>
        </w:rPr>
        <w:t>”。</w:t>
      </w:r>
      <w:r>
        <w:rPr>
          <w:rFonts w:hint="eastAsia"/>
          <w:b/>
          <w:bCs/>
          <w:lang w:val="en-US" w:eastAsia="zh-CN"/>
        </w:rPr>
        <w:t>成绩变更汇总表</w:t>
      </w:r>
      <w:r>
        <w:rPr>
          <w:rFonts w:hint="eastAsia"/>
          <w:lang w:val="en-US" w:eastAsia="zh-CN"/>
        </w:rPr>
        <w:t>以学院为单位报教务部门审核签字，教务处方可系统内统一审核通过，学生即可查询更改后的成绩（如忘记系统申请成绩变更，则请学院教学秘书在汇总表手动添加即可）。</w:t>
      </w:r>
    </w:p>
    <w:p w14:paraId="279DCE4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1862455"/>
            <wp:effectExtent l="0" t="0" r="10160" b="444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F9284">
      <w:pPr>
        <w:rPr>
          <w:rFonts w:hint="default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/>
          <w:b/>
          <w:bCs/>
          <w:color w:val="FF0000"/>
          <w:sz w:val="21"/>
          <w:szCs w:val="21"/>
          <w:lang w:val="en-US" w:eastAsia="zh-CN"/>
        </w:rPr>
        <w:t>如因故不在开课学院统一报送时间内修改成绩</w:t>
      </w:r>
      <w:r>
        <w:rPr>
          <w:rFonts w:hint="eastAsia"/>
          <w:b/>
          <w:bCs/>
          <w:color w:val="auto"/>
          <w:sz w:val="21"/>
          <w:szCs w:val="21"/>
          <w:lang w:val="en-US" w:eastAsia="zh-CN"/>
        </w:rPr>
        <w:t>。</w:t>
      </w:r>
      <w:r>
        <w:rPr>
          <w:rFonts w:hint="eastAsia"/>
          <w:b w:val="0"/>
          <w:bCs w:val="0"/>
          <w:color w:val="auto"/>
          <w:sz w:val="21"/>
          <w:szCs w:val="21"/>
          <w:lang w:val="en-US" w:eastAsia="zh-CN"/>
        </w:rPr>
        <w:t>请教师提交《教师申请成绩修改表》（附件见本页）开课负责人审核签字、教务处负责人审核签字，报教务处学籍学位科（图书馆802办公室），教务处管理员端单独系统内单独修改。</w:t>
      </w:r>
    </w:p>
    <w:p w14:paraId="1568557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3A48CD7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5CC810DE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3.学生成绩查询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教师提交成绩后，学院系统审核、教务处系统审核，会在规定时间内统一开放查询。预计于7月中旬左右，学生方可查询本人成绩。</w:t>
      </w:r>
    </w:p>
    <w:p w14:paraId="32A49F75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547CF70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4.学生复核成绩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学生如果对本人期末考试卷面成绩有疑义，可在下学期开学一周内填写《学生成绩复核申请表》（附件4），并向开课学院提出成绩复核的申请，逾期不予受理。</w:t>
      </w:r>
    </w:p>
    <w:p w14:paraId="2B7F827C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5916921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25797A1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60C5D7A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398A96A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7C79FCA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00CBD89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60D23393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26C69A98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38B034B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  <w:bookmarkStart w:id="0" w:name="_GoBack"/>
      <w:bookmarkEnd w:id="0"/>
    </w:p>
    <w:p w14:paraId="6CBB149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41EE9C3F">
      <w:pPr>
        <w:tabs>
          <w:tab w:val="left" w:pos="540"/>
        </w:tabs>
        <w:jc w:val="center"/>
        <w:rPr>
          <w:b/>
          <w:bCs/>
          <w:sz w:val="36"/>
          <w:szCs w:val="36"/>
        </w:rPr>
      </w:pPr>
      <w:r>
        <w:rPr>
          <w:rFonts w:hint="eastAsia" w:hAnsi="宋体" w:cs="宋体"/>
          <w:b/>
          <w:bCs/>
          <w:kern w:val="0"/>
          <w:sz w:val="36"/>
          <w:szCs w:val="36"/>
        </w:rPr>
        <w:t>教师修改成绩申请表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418"/>
        <w:gridCol w:w="2410"/>
        <w:gridCol w:w="2268"/>
        <w:gridCol w:w="2392"/>
      </w:tblGrid>
      <w:tr w14:paraId="24068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253" w:type="dxa"/>
            <w:gridSpan w:val="2"/>
            <w:noWrap w:val="0"/>
            <w:vAlign w:val="top"/>
          </w:tcPr>
          <w:p w14:paraId="0437E219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课程名称</w:t>
            </w:r>
          </w:p>
        </w:tc>
        <w:tc>
          <w:tcPr>
            <w:tcW w:w="2410" w:type="dxa"/>
            <w:noWrap w:val="0"/>
            <w:vAlign w:val="top"/>
          </w:tcPr>
          <w:p w14:paraId="6D8C21E8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30A1E4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学年学期</w:t>
            </w:r>
          </w:p>
        </w:tc>
        <w:tc>
          <w:tcPr>
            <w:tcW w:w="2392" w:type="dxa"/>
            <w:noWrap w:val="0"/>
            <w:vAlign w:val="top"/>
          </w:tcPr>
          <w:p w14:paraId="01D46C20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</w:tr>
      <w:tr w14:paraId="072D2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restart"/>
            <w:noWrap w:val="0"/>
            <w:vAlign w:val="center"/>
          </w:tcPr>
          <w:p w14:paraId="5FF8B25F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2D17C50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6271AFB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信息</w:t>
            </w:r>
          </w:p>
          <w:p w14:paraId="524C39A4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F8D50FC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10" w:type="dxa"/>
            <w:noWrap w:val="0"/>
            <w:vAlign w:val="top"/>
          </w:tcPr>
          <w:p w14:paraId="3245124D">
            <w:pPr>
              <w:tabs>
                <w:tab w:val="left" w:pos="540"/>
              </w:tabs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268" w:type="dxa"/>
            <w:noWrap w:val="0"/>
            <w:vAlign w:val="top"/>
          </w:tcPr>
          <w:p w14:paraId="7B58145D">
            <w:pPr>
              <w:tabs>
                <w:tab w:val="left" w:pos="540"/>
              </w:tabs>
              <w:ind w:firstLine="361" w:firstLineChars="15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原 始 成 绩</w:t>
            </w:r>
          </w:p>
          <w:p w14:paraId="64B3B1B8">
            <w:pPr>
              <w:tabs>
                <w:tab w:val="left" w:pos="540"/>
              </w:tabs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  <w:tc>
          <w:tcPr>
            <w:tcW w:w="2392" w:type="dxa"/>
            <w:noWrap w:val="0"/>
            <w:vAlign w:val="top"/>
          </w:tcPr>
          <w:p w14:paraId="6A8D32EB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更 正 成 绩</w:t>
            </w:r>
          </w:p>
          <w:p w14:paraId="589DBBDD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</w:tr>
      <w:tr w14:paraId="56997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76F683F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627EFD5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1EF379F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8AF3D94">
            <w:pPr>
              <w:tabs>
                <w:tab w:val="left" w:pos="540"/>
              </w:tabs>
              <w:rPr>
                <w:rFonts w:hint="eastAsia" w:eastAsia="宋体"/>
                <w:bCs/>
                <w:sz w:val="28"/>
                <w:lang w:val="en-US" w:eastAsia="zh-CN"/>
              </w:rPr>
            </w:pPr>
          </w:p>
        </w:tc>
        <w:tc>
          <w:tcPr>
            <w:tcW w:w="2392" w:type="dxa"/>
            <w:noWrap w:val="0"/>
            <w:vAlign w:val="top"/>
          </w:tcPr>
          <w:p w14:paraId="246B9CA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1696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681241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26D0263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2DD8C1AC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78E27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47BC3B3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A4A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ED1FCB9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22FB69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8E37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C9F2A8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58706D3A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786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02FFF1B6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DAFD4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30637CB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206D07A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763F72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7D2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B21A6B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01D1D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1ABEE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AC0E88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1E55B38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995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618DD02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7E3DEC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68352A2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4999EED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3347885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CED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A630EEB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18024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5349F51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E968A9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0BFF1E0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186C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3" w:hRule="atLeast"/>
          <w:jc w:val="center"/>
        </w:trPr>
        <w:tc>
          <w:tcPr>
            <w:tcW w:w="835" w:type="dxa"/>
            <w:vMerge w:val="continue"/>
            <w:noWrap w:val="0"/>
            <w:vAlign w:val="top"/>
          </w:tcPr>
          <w:p w14:paraId="656F37E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FFE413C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199DCA9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039AFE1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原因</w:t>
            </w:r>
          </w:p>
        </w:tc>
        <w:tc>
          <w:tcPr>
            <w:tcW w:w="7070" w:type="dxa"/>
            <w:gridSpan w:val="3"/>
            <w:noWrap w:val="0"/>
            <w:vAlign w:val="bottom"/>
          </w:tcPr>
          <w:p w14:paraId="17D75E73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4DA2A62E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58459A23">
            <w:pPr>
              <w:tabs>
                <w:tab w:val="left" w:pos="540"/>
              </w:tabs>
              <w:ind w:right="560"/>
              <w:rPr>
                <w:rFonts w:hAnsi="宋体"/>
                <w:b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任课教师签名：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</w:p>
          <w:p w14:paraId="3EC05CC7">
            <w:pPr>
              <w:tabs>
                <w:tab w:val="left" w:pos="540"/>
              </w:tabs>
              <w:jc w:val="right"/>
              <w:rPr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年</w:t>
            </w:r>
            <w:r>
              <w:rPr>
                <w:rFonts w:hint="eastAsia" w:hAnsi="宋体"/>
                <w:b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</w:rPr>
              <w:t>月　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  <w:r>
              <w:rPr>
                <w:rFonts w:hint="eastAsia" w:hAnsi="宋体"/>
                <w:b/>
                <w:bCs/>
                <w:sz w:val="28"/>
              </w:rPr>
              <w:t>日</w:t>
            </w:r>
          </w:p>
        </w:tc>
      </w:tr>
      <w:tr w14:paraId="03D1D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5B723B0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开课</w:t>
            </w:r>
          </w:p>
          <w:p w14:paraId="2BF043B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>学院</w:t>
            </w:r>
            <w:r>
              <w:rPr>
                <w:rFonts w:hint="eastAsia"/>
                <w:b/>
                <w:bCs/>
                <w:sz w:val="28"/>
              </w:rPr>
              <w:t>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2D9CD300">
            <w:pPr>
              <w:tabs>
                <w:tab w:val="left" w:pos="540"/>
              </w:tabs>
              <w:ind w:right="560"/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      （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>学院</w:t>
            </w:r>
            <w:r>
              <w:rPr>
                <w:rFonts w:hint="eastAsia" w:hAnsi="宋体"/>
                <w:b/>
                <w:bCs/>
                <w:sz w:val="28"/>
              </w:rPr>
              <w:t>盖章）</w:t>
            </w:r>
          </w:p>
          <w:p w14:paraId="62872E0E">
            <w:pPr>
              <w:tabs>
                <w:tab w:val="left" w:pos="540"/>
              </w:tabs>
              <w:wordWrap w:val="0"/>
              <w:jc w:val="right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 xml:space="preserve">  开课学院负责人</w:t>
            </w:r>
            <w:r>
              <w:rPr>
                <w:rFonts w:hint="eastAsia" w:hAnsi="宋体"/>
                <w:b/>
                <w:bCs/>
                <w:sz w:val="28"/>
              </w:rPr>
              <w:t>签名：                     年 　 月   日</w:t>
            </w:r>
          </w:p>
        </w:tc>
      </w:tr>
      <w:tr w14:paraId="5F0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78E1094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教务部门意见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58E5D0B6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</w:t>
            </w:r>
          </w:p>
          <w:p w14:paraId="619EE7A1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（盖章）       </w:t>
            </w:r>
          </w:p>
          <w:p w14:paraId="0466256D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签名：                      年 　 月　  日</w:t>
            </w:r>
          </w:p>
        </w:tc>
      </w:tr>
    </w:tbl>
    <w:p w14:paraId="6E98FEF5">
      <w:pPr>
        <w:tabs>
          <w:tab w:val="left" w:pos="540"/>
        </w:tabs>
        <w:ind w:left="1080" w:right="-785" w:rightChars="-374" w:hanging="1080" w:hangingChars="450"/>
        <w:rPr>
          <w:rFonts w:ascii="仿宋_GB2312" w:hAnsi="宋体" w:eastAsia="仿宋_GB2312" w:cs="宋体"/>
          <w:bCs/>
          <w:kern w:val="0"/>
          <w:sz w:val="24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备注：1、本表一式两份，分别交予教务处学籍学位科和开课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  <w:lang w:val="en-US" w:eastAsia="zh-CN"/>
        </w:rPr>
        <w:t>学院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。教学处将此表与记分册一并存档</w:t>
      </w:r>
      <w:r>
        <w:rPr>
          <w:rFonts w:hint="eastAsia" w:ascii="仿宋_GB2312" w:eastAsia="仿宋_GB2312"/>
          <w:bCs/>
          <w:sz w:val="24"/>
        </w:rPr>
        <w:t>。</w:t>
      </w:r>
    </w:p>
    <w:p w14:paraId="2BD5714C">
      <w:pPr>
        <w:tabs>
          <w:tab w:val="left" w:pos="540"/>
        </w:tabs>
        <w:ind w:left="74" w:leftChars="-257" w:right="-785" w:rightChars="-374" w:hanging="614" w:hangingChars="256"/>
      </w:pPr>
      <w:r>
        <w:rPr>
          <w:rFonts w:hint="eastAsia" w:ascii="仿宋_GB2312" w:eastAsia="仿宋_GB2312"/>
          <w:bCs/>
          <w:sz w:val="24"/>
        </w:rPr>
        <w:t xml:space="preserve">          2、每学期开学初教师可以申请修改成绩</w:t>
      </w:r>
      <w:r>
        <w:rPr>
          <w:rFonts w:hint="eastAsia" w:ascii="仿宋_GB2312" w:eastAsia="仿宋_GB2312"/>
          <w:bCs/>
          <w:sz w:val="24"/>
          <w:lang w:eastAsia="zh-CN"/>
        </w:rPr>
        <w:t>，</w:t>
      </w:r>
      <w:r>
        <w:rPr>
          <w:rFonts w:hint="eastAsia" w:ascii="仿宋_GB2312" w:eastAsia="仿宋_GB2312"/>
          <w:bCs/>
          <w:sz w:val="24"/>
          <w:lang w:val="en-US" w:eastAsia="zh-CN"/>
        </w:rPr>
        <w:t>如修改期末成绩请附试卷</w:t>
      </w:r>
      <w:r>
        <w:rPr>
          <w:rFonts w:hint="eastAsia" w:ascii="仿宋_GB2312" w:eastAsia="仿宋_GB2312"/>
          <w:bCs/>
          <w:sz w:val="24"/>
        </w:rPr>
        <w:t>。</w:t>
      </w:r>
      <w:r>
        <w:rPr>
          <w:rFonts w:hint="eastAsia"/>
          <w:lang w:val="en-US" w:eastAsia="zh-CN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644352"/>
    <w:multiLevelType w:val="singleLevel"/>
    <w:tmpl w:val="356443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15EA1"/>
    <w:rsid w:val="024E68F9"/>
    <w:rsid w:val="0441635F"/>
    <w:rsid w:val="068C79F0"/>
    <w:rsid w:val="07921036"/>
    <w:rsid w:val="079B5FAE"/>
    <w:rsid w:val="09363BF5"/>
    <w:rsid w:val="0B106E41"/>
    <w:rsid w:val="0CA75583"/>
    <w:rsid w:val="12ED7A68"/>
    <w:rsid w:val="18CB06DE"/>
    <w:rsid w:val="1F425C62"/>
    <w:rsid w:val="20E6220C"/>
    <w:rsid w:val="219E4D4F"/>
    <w:rsid w:val="22AF2A93"/>
    <w:rsid w:val="24BB1774"/>
    <w:rsid w:val="2685028B"/>
    <w:rsid w:val="2B25203D"/>
    <w:rsid w:val="2DEC299E"/>
    <w:rsid w:val="34DA3E98"/>
    <w:rsid w:val="3951412A"/>
    <w:rsid w:val="3B293484"/>
    <w:rsid w:val="3F1E2A05"/>
    <w:rsid w:val="443F5AC6"/>
    <w:rsid w:val="44783BBB"/>
    <w:rsid w:val="55FE0BAB"/>
    <w:rsid w:val="58B959EF"/>
    <w:rsid w:val="5A186745"/>
    <w:rsid w:val="5BD743DE"/>
    <w:rsid w:val="5C791CC5"/>
    <w:rsid w:val="5D465377"/>
    <w:rsid w:val="62DC368C"/>
    <w:rsid w:val="62DE6052"/>
    <w:rsid w:val="64032214"/>
    <w:rsid w:val="66772A46"/>
    <w:rsid w:val="6694184A"/>
    <w:rsid w:val="694806C9"/>
    <w:rsid w:val="6ABF6769"/>
    <w:rsid w:val="6FE04EED"/>
    <w:rsid w:val="718A7AD1"/>
    <w:rsid w:val="73C857DD"/>
    <w:rsid w:val="74424693"/>
    <w:rsid w:val="77242776"/>
    <w:rsid w:val="79667075"/>
    <w:rsid w:val="79674B9C"/>
    <w:rsid w:val="7B144662"/>
    <w:rsid w:val="7B917CAE"/>
    <w:rsid w:val="7CC12815"/>
    <w:rsid w:val="7DF8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1315</Words>
  <Characters>1361</Characters>
  <Lines>0</Lines>
  <Paragraphs>0</Paragraphs>
  <TotalTime>0</TotalTime>
  <ScaleCrop>false</ScaleCrop>
  <LinksUpToDate>false</LinksUpToDate>
  <CharactersWithSpaces>1586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2024-12-17T08:14:00Z</dcterms:created>
  <dc:creator>Administrator</dc:creator>
  <cp:lastModifiedBy>半瓶水</cp:lastModifiedBy>
  <dcterms:modified xsi:type="dcterms:W3CDTF">2025-06-03T03:28:02Z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AD9C078C07CE48618B3928C6AA7FDCFB_13</vt:lpwstr>
  </property>
  <property fmtid="{D5CDD505-2E9C-101B-9397-08002B2CF9AE}" pid="4" name="KSOTemplateDocerSaveRecord">
    <vt:lpwstr>eyJoZGlkIjoiYjUxMTA5Njk4Y2Y4YzVkMDYzNmVkMjBkNTYxZWI5N2IiLCJ1c2VySWQiOiIzOTY2MjI0NTIifQ==</vt:lpwstr>
  </property>
</Properties>
</file>